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D8" w:rsidRPr="000357D8" w:rsidRDefault="000357D8" w:rsidP="000357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“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Respublikası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Prezidentinin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“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Respublikasının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ərazi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bütövlüyünün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,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müstəqilliyinin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Konstitusiya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quruluşunun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müdafiəsi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zamanı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əlil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olmuş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Respublikasının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azadlığı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,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suverenliyi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ərazi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bütövlüyü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uğrunda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həlak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olan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,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hərbi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əməliyyatla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əlaqədar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itkin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düşən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məhkəmə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tərəfindən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ölmüş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elan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edilən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vətəndaşların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uşaqlarının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təhsil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xərclərinin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ödənilməsi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haqqında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” 2014-cü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il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18 mart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tarixli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347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nömrəli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, “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Respublikasının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ərazi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bütövlüyünün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,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müstəqilliyinin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konstitusiya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quruluşunun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müdafiəsi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ilə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əlaqədar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əlil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olmuş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şəxslərin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şəhid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ailələrinin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sosial-məişət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şəraitinin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yaxşılaşdırılmasına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dair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əlavə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tədbirlər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haqqında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” 2014-cü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il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20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iyun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tarixli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569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nömrəli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, “2015–2025-ci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illərdə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gənclərinin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İnkişaf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Strategiyası”nın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təsdiq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edilməsi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haqqında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” 2015-ci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il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26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yanvar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tarixli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998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nömrəli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, “2018–2024-cü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illərdə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Respublikasında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sağlamlıq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imkanları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məhdud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şəxslər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üçün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inklüziv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təhsilin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inkişafı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üzrə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Dövlət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Proqramı”nın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təsdiq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edilməsi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haqqında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” 2017-ci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il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14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dekabr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tarixli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3498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nömrəli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, “2018–2025-ci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illərdə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Respublikasında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rəsmi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statistikanın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inkişafına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dair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Dövlət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Proqramı”nın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təsdiq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edilməsi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haqqında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” 2018-ci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il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14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fevral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tarixli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3672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nömrəli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“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Uşaqlıq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dövrünə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xas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olan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əlilliyin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erkən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profilaktikası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müalicəsi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üzrə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2018–2020-ci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illər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üçün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Milli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Fəaliyyət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Planı”nın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təsdiq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edilməsi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haqqında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” 2018-ci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il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10 may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tarixli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64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nömrəli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sərəncamlarında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dəyişiklik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edilməsi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barədə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”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Respublikası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Prezidentinin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2020-ci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il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14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avqust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tarixli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2212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nömrəli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Sərəncamının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icrasının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təmin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edilməsi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haqqında</w:t>
      </w:r>
      <w:bookmarkStart w:id="0" w:name="_GoBack"/>
      <w:bookmarkEnd w:id="0"/>
      <w:proofErr w:type="spellEnd"/>
    </w:p>
    <w:p w:rsidR="000357D8" w:rsidRPr="000357D8" w:rsidRDefault="000357D8" w:rsidP="000357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0357D8">
        <w:rPr>
          <w:rFonts w:ascii="Arial" w:eastAsia="Times New Roman" w:hAnsi="Arial" w:cs="Arial"/>
          <w:color w:val="000000"/>
          <w:sz w:val="27"/>
          <w:szCs w:val="27"/>
          <w:lang w:eastAsia="en-GB"/>
        </w:rPr>
        <w:pict>
          <v:rect id="_x0000_i1025" style="width:177.3pt;height:.75pt" o:hrpct="0" o:hralign="center" o:hrstd="t" o:hr="t" fillcolor="#a0a0a0" stroked="f"/>
        </w:pict>
      </w:r>
    </w:p>
    <w:p w:rsidR="000357D8" w:rsidRPr="000357D8" w:rsidRDefault="000357D8" w:rsidP="000357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0357D8">
        <w:rPr>
          <w:rFonts w:ascii="Arial" w:eastAsia="Times New Roman" w:hAnsi="Arial" w:cs="Arial"/>
          <w:color w:val="000000"/>
          <w:sz w:val="27"/>
          <w:szCs w:val="27"/>
          <w:lang w:eastAsia="en-GB"/>
        </w:rPr>
        <w:pict>
          <v:rect id="_x0000_i1026" style="width:159.55pt;height:.75pt" o:hrpct="0" o:hralign="center" o:hrstd="t" o:hr="t" fillcolor="#a0a0a0" stroked="f"/>
        </w:pict>
      </w:r>
    </w:p>
    <w:p w:rsidR="000357D8" w:rsidRPr="000357D8" w:rsidRDefault="000357D8" w:rsidP="000357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“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Respublikası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Prezidentinin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“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Respublikasının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ərazi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bütövlüyünün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,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müstəqilliyinin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Konstitusiya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quruluşunun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müdafiəsi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zamanı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əlil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olmuş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Respublikasının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azadlığı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,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suverenliyi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ərazi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bütövlüyü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uğrunda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həlak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olan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,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hərbi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əməliyyatla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əlaqədar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itkin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düşən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məhkəmə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tərəfindən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ölmüş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elan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edilən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vətəndaşların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uşaqlarının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təhsil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xərclərinin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ödənilməsi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haqqında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” 2014-cü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il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18 mart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tarixli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347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nömrəli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, “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Respublikasının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ərazi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bütövlüyünün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,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müstəqilliyinin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konstitusiya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quruluşunun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müdafiəsi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ilə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əlaqədar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əlil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olmuş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şəxslərin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şəhid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ailələrinin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sosial-məişət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şəraitinin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yaxşılaşdırılmasına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dair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əlavə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tədbirlər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haqqında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” 2014-cü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il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20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iyun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tarixli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569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nömrəli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, “2015–2025-ci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illərdə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gənclərinin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İnkişaf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Strategiyası”nın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təsdiq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edilməsi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haqqında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” 2015-ci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il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26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yanvar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tarixli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998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nömrəli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, “2018–2024-cü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illərdə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lastRenderedPageBreak/>
        <w:t>Respublikasında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sağlamlıq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imkanları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məhdud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şəxslər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üçün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inklüziv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təhsilin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inkişafı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üzrə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Dövlət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Proqramı”nın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təsdiq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edilməsi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haqqında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” 2017-ci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il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14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dekabr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tarixli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3498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nömrəli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, “2018–2025-ci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illərdə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Respublikasında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rəsmi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statistikanın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inkişafına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dair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Dövlət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Proqramı”nın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təsdiq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edilməsi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haqqında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” 2018-ci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il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14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fevral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tarixli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3672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nömrəli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“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Uşaqlıq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dövrünə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xas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olan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əlilliyin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erkən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profilaktikası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müalicəsi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üzrə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2018–2020-ci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illər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üçün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Milli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Fəaliyyət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Planı”nın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təsdiq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edilməsi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haqqında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” 2018-ci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il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10 may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tarixli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64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nömrəli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sərəncamlarında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dəyişiklik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edilməsi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barədə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”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Respublikası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Prezidentinin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2020-ci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il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14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avqust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tarixli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2212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nömrəli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Sərəncamının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icrasını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təmin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etmək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məqsədilə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:</w:t>
      </w:r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</w:r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  <w:t xml:space="preserve">1.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Respublikasının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Ədliyyə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Nazirliyi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Respublikasının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Əmək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Əhalinin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Sosial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Müdafiəsi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Nazirliyi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icra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prosesində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müəyyən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ediləcək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digər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aidiyyəti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dövlət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orqanları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(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dövlətin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hüquqi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şəxsləri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)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ilə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razılaşdırmaqla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,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Respublikası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Nazirlər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Kabinetinin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normativ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hüquqi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aktlarının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“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Respublikası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Prezidentinin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“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Respublikasının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ərazi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bütövlüyünün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,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müstəqilliyinin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Konstitusiya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quruluşunun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müdafiəsi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zamanı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əlil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olmuş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Respublikasının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azadlığı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,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suverenliyi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ərazi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bütövlüyü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uğrunda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həlak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olan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,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hərbi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əməliyyatla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əlaqədar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itkin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düşən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məhkəmə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tərəfindən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ölmüş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elan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edilən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vətəndaşların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uşaqlarının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təhsil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xərclərinin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ödənilməsi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haqqında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” 2014-cü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il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18 mart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tarixli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347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nömrəli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, “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Respublikasının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ərazi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bütövlüyünün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,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müstəqilliyinin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konstitusiya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quruluşunun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müdafiəsi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ilə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əlaqədar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əlil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olmuş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şəxslərin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şəhid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ailələrinin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sosial-məişət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şəraitinin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yaxşılaşdırılmasına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dair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əlavə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tədbirlər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haqqında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” 2014-cü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il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20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iyun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tarixli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569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nömrəli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, “2015–2025-ci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illərdə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gənclərinin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İnkişaf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Strategiyası”nın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təsdiq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edilməsi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haqqında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” 2015-ci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il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26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yanvar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tarixli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998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nömrəli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, “2018–2024-cü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illərdə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Respublikasında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sağlamlıq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imkanları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məhdud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şəxslər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üçün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inklüziv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təhsilin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inkişafı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üzrə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Dövlət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Proqramı”nın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təsdiq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edilməsi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haqqında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” 2017-ci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il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14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dekabr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tarixli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3498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nömrəli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, “2018–2025-ci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illərdə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Respublikasında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rəsmi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statistikanın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inkişafına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dair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Dövlət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Proqramı”nın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təsdiq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edilməsi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haqqında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” 2018-ci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il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14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fevral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tarixli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3672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nömrəli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“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Uşaqlıq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dövrünə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xas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olan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əlilliyin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erkən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profilaktikası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müalicəsi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üzrə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2018–2020-ci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illər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üçün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Milli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Fəaliyyət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Planı”nın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təsdiq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edilməsi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haqqında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” 2018-ci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il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10 may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tarixli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64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nömrəli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sərəncamlarında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dəyişiklik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edilməsi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barədə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”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lastRenderedPageBreak/>
        <w:t>Azərbaycan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Respublikası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Prezidentinin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2020-ci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il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14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avqust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tarixli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2212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nömrəli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Sərəncamına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(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bundan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sonra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―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Sərəncam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)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uyğunlaşdırılması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ilə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bağlı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təkliflərini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iki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ay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müddətində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Respublikasının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Nazirlər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Kabinetinə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təqdim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etsin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.</w:t>
      </w:r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  <w:t xml:space="preserve">2.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Razılaşdırma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prosesinin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iştirakçıları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(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əsas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birgə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icraçılar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)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bu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Sərəncamın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icrası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ilə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bağlı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normayaratma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vəzifələrindən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irəli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gələn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məsələlər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üzrə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(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layihə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təkliflərin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baxılması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,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hazırlanması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,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razılaşdırılması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,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təqdim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edilməsi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s.)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müvafiq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tədbirlər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görüb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icra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vəziyyəti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tələb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etdikdə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,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məlumatları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icra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üçün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ayrılmış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müddətin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birinci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yarısı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başa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çatanadək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Respublikasının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Nazirlər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Kabinetinə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təqdim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etsinlər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.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Eyni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zamanda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,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hüquqi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aktların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layihələrini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əsas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icraçıya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təqdim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edən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subyektlər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“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Normativ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hüquqi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aktlar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haqqında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”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Respublikası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Konstitusiya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Qanununun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müvafiq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olaraq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48.2-ci, 48.3-cü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48.5-ci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maddələrinin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tələblərinə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əməl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olunmasını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təmin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etsinlər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.</w:t>
      </w:r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  <w:t xml:space="preserve">3.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Mərkəzi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icra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hakimiyyəti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orqanları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üç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aydan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gec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olmayaraq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,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Sərəncamın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icrasını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təmin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etmək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məqsədilə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öz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səlahiyyətləri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daxilində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normayaratma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vəzifələrindən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irəli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gələn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tədbirlər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görüb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,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normativ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hüquqi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aktlarını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ya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təkliflərinin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olmadığı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barədə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məlumatı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Respublikasının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Ədliyyə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Nazirliyinə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təqdim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etsinlər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icra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vəziyyəti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tələb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etdikdə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,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Respublikasının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Nazirlər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Kabinetinə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məlumat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versinlər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.</w:t>
      </w:r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</w:r>
      <w:proofErr w:type="gram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4.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Respublikasının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Ədliyyə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Nazirliyi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mərkəzi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icra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hakimiyyəti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orqanlarının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normativ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hüquqi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aktlarının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normativ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xarakterli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aktların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Sərəncama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uyğunlaşdırılmasını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təmin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edib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,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bu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barədə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dörd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ay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müddətində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Respublikasının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Nazirlər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Kabinetinə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məlumat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versin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.</w:t>
      </w:r>
      <w:proofErr w:type="gram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</w:r>
      <w:proofErr w:type="gram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5. Bu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Sərəncamın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icrası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Respublikası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Nazirlər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Kabineti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Aparatının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Hüquq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və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qanunvericilik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şöbəsinə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həvalə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edilsin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.</w:t>
      </w:r>
      <w:proofErr w:type="gram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br/>
      </w:r>
      <w:proofErr w:type="gram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6. Bu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Sərəncam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imzalandığı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gündən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qüvvəyə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minir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.</w:t>
      </w:r>
      <w:proofErr w:type="gramEnd"/>
    </w:p>
    <w:p w:rsidR="000357D8" w:rsidRPr="000357D8" w:rsidRDefault="000357D8" w:rsidP="00035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  <w:t>Azərbaycan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  <w:t>Respublikasının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  <w:t>Baş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  <w:t>Naziri</w:t>
      </w:r>
      <w:proofErr w:type="spellEnd"/>
    </w:p>
    <w:p w:rsidR="000357D8" w:rsidRPr="000357D8" w:rsidRDefault="000357D8" w:rsidP="00035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  <w:t>Əli</w:t>
      </w:r>
      <w:proofErr w:type="spellEnd"/>
      <w:r w:rsidRPr="000357D8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  <w:t>Əsədov</w:t>
      </w:r>
      <w:proofErr w:type="spellEnd"/>
    </w:p>
    <w:p w:rsidR="000357D8" w:rsidRPr="000357D8" w:rsidRDefault="000357D8" w:rsidP="00035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Bakı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şəhəri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, 20 </w:t>
      </w:r>
      <w:proofErr w:type="spell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avqust</w:t>
      </w:r>
      <w:proofErr w:type="spellEnd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2020-ci </w:t>
      </w:r>
      <w:proofErr w:type="spellStart"/>
      <w:proofErr w:type="gramStart"/>
      <w:r w:rsidRPr="000357D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il</w:t>
      </w:r>
      <w:proofErr w:type="spellEnd"/>
      <w:proofErr w:type="gramEnd"/>
    </w:p>
    <w:p w:rsidR="00835F69" w:rsidRDefault="00835F69"/>
    <w:sectPr w:rsidR="00835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F8"/>
    <w:rsid w:val="000357D8"/>
    <w:rsid w:val="00835F69"/>
    <w:rsid w:val="00E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0357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035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2020-08-24T07:28:00Z</dcterms:created>
  <dcterms:modified xsi:type="dcterms:W3CDTF">2020-08-24T07:28:00Z</dcterms:modified>
</cp:coreProperties>
</file>